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E3" w:rsidRPr="00A14787" w:rsidRDefault="00DB3AF2" w:rsidP="009E76E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Governor’s Emergency Relief Fund</w:t>
      </w:r>
    </w:p>
    <w:p w:rsidR="00947CB1" w:rsidRPr="003721ED" w:rsidRDefault="00947CB1" w:rsidP="00947CB1">
      <w:pPr>
        <w:ind w:left="720"/>
        <w:jc w:val="center"/>
        <w:rPr>
          <w:b/>
        </w:rPr>
      </w:pPr>
      <w:r w:rsidRPr="003721ED">
        <w:rPr>
          <w:b/>
        </w:rPr>
        <w:t>APPLICATION</w:t>
      </w:r>
    </w:p>
    <w:p w:rsidR="00947CB1" w:rsidRPr="003721ED" w:rsidRDefault="00DB3AF2" w:rsidP="00947CB1">
      <w:pPr>
        <w:ind w:left="720"/>
        <w:jc w:val="center"/>
        <w:rPr>
          <w:b/>
        </w:rPr>
      </w:pPr>
      <w:r>
        <w:rPr>
          <w:b/>
        </w:rPr>
        <w:t>COMMUNITY SAFE ROOM/COMMUNITY EMERGENCY SHELTER</w:t>
      </w:r>
    </w:p>
    <w:p w:rsidR="00947CB1" w:rsidRPr="003721ED" w:rsidRDefault="00947CB1" w:rsidP="00947CB1">
      <w:pPr>
        <w:ind w:left="720"/>
        <w:jc w:val="center"/>
        <w:rPr>
          <w:b/>
        </w:rPr>
      </w:pPr>
      <w:r w:rsidRPr="003721ED">
        <w:rPr>
          <w:b/>
        </w:rPr>
        <w:t xml:space="preserve">FISCAL YEAR </w:t>
      </w:r>
      <w:r w:rsidR="00DB3AF2">
        <w:rPr>
          <w:b/>
        </w:rPr>
        <w:t>20__</w:t>
      </w:r>
      <w:r w:rsidRPr="003721ED">
        <w:rPr>
          <w:b/>
        </w:rPr>
        <w:t xml:space="preserve"> </w:t>
      </w:r>
    </w:p>
    <w:p w:rsidR="00947CB1" w:rsidRPr="00183BC5" w:rsidRDefault="00947CB1" w:rsidP="00947CB1">
      <w:pPr>
        <w:ind w:left="720"/>
        <w:jc w:val="center"/>
        <w:rPr>
          <w:b/>
          <w:sz w:val="20"/>
          <w:szCs w:val="20"/>
        </w:rPr>
      </w:pPr>
    </w:p>
    <w:p w:rsidR="00947CB1" w:rsidRPr="00DB3AF2" w:rsidRDefault="00947CB1" w:rsidP="00947CB1">
      <w:r w:rsidRPr="00DB3AF2">
        <w:rPr>
          <w:b/>
        </w:rPr>
        <w:t>A.1.</w:t>
      </w:r>
      <w:r w:rsidRPr="00DB3AF2">
        <w:rPr>
          <w:b/>
        </w:rPr>
        <w:tab/>
        <w:t>Applicant:</w:t>
      </w:r>
      <w:r w:rsidRPr="00DB3AF2">
        <w:t>__________________________________________________</w:t>
      </w:r>
    </w:p>
    <w:p w:rsidR="00947CB1" w:rsidRPr="00DB3AF2" w:rsidRDefault="00947CB1" w:rsidP="00947CB1">
      <w:pPr>
        <w:ind w:left="720"/>
      </w:pPr>
      <w:r w:rsidRPr="00DB3AF2">
        <w:tab/>
      </w:r>
      <w:r w:rsidRPr="00DB3AF2">
        <w:tab/>
        <w:t>City/County /Nonprofit Agency</w:t>
      </w:r>
      <w:r w:rsidRPr="00DB3AF2">
        <w:tab/>
      </w:r>
      <w:r w:rsidRPr="00DB3AF2">
        <w:tab/>
      </w:r>
      <w:r w:rsidRPr="00DB3AF2">
        <w:tab/>
        <w:t>County</w:t>
      </w:r>
    </w:p>
    <w:p w:rsidR="00947CB1" w:rsidRPr="00DB3AF2" w:rsidRDefault="00947CB1" w:rsidP="00947CB1">
      <w:pPr>
        <w:ind w:left="720"/>
      </w:pPr>
    </w:p>
    <w:p w:rsidR="00947CB1" w:rsidRPr="00DB3AF2" w:rsidRDefault="00947CB1" w:rsidP="00947CB1">
      <w:pPr>
        <w:ind w:left="720"/>
      </w:pPr>
      <w:r w:rsidRPr="00DB3AF2">
        <w:t>Applicant’s DUNS Number:___________________________________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pPr>
        <w:ind w:left="720"/>
      </w:pPr>
      <w:r w:rsidRPr="00DB3AF2">
        <w:t>Mayor/Chairman/Authorized Official:  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pPr>
        <w:ind w:left="720"/>
      </w:pPr>
      <w:r w:rsidRPr="00DB3AF2">
        <w:t>Applicant’s Address: __________________________________________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r w:rsidRPr="00DB3AF2">
        <w:t xml:space="preserve">                                              ___________________________________________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pPr>
        <w:ind w:left="720"/>
      </w:pPr>
      <w:r w:rsidRPr="00DB3AF2">
        <w:t xml:space="preserve">Telephone:     </w:t>
      </w:r>
      <w:r w:rsidRPr="00DB3AF2">
        <w:tab/>
        <w:t xml:space="preserve">          ___________________________________________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pPr>
        <w:ind w:left="720"/>
      </w:pPr>
      <w:r w:rsidRPr="00DB3AF2">
        <w:t>Contact Person:        ___________________________________________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947CB1" w:rsidRPr="00DB3AF2" w:rsidRDefault="00947CB1" w:rsidP="00947CB1">
      <w:pPr>
        <w:ind w:left="720"/>
      </w:pPr>
      <w:r w:rsidRPr="00DB3AF2">
        <w:t>Address:                   ___________________________________________</w:t>
      </w:r>
    </w:p>
    <w:p w:rsidR="00947CB1" w:rsidRPr="00DB3AF2" w:rsidRDefault="00947CB1" w:rsidP="00947CB1">
      <w:pPr>
        <w:ind w:left="720"/>
      </w:pPr>
      <w:r w:rsidRPr="00DB3AF2">
        <w:tab/>
      </w:r>
    </w:p>
    <w:p w:rsidR="00947CB1" w:rsidRPr="00DB3AF2" w:rsidRDefault="00947CB1" w:rsidP="00947CB1">
      <w:pPr>
        <w:ind w:left="720"/>
      </w:pPr>
      <w:r w:rsidRPr="00DB3AF2">
        <w:t xml:space="preserve">                                 ___________________________________________</w:t>
      </w:r>
    </w:p>
    <w:p w:rsidR="00947CB1" w:rsidRPr="00DB3AF2" w:rsidRDefault="00947CB1" w:rsidP="00947CB1">
      <w:pPr>
        <w:ind w:left="720"/>
        <w:rPr>
          <w:sz w:val="20"/>
          <w:szCs w:val="20"/>
        </w:rPr>
      </w:pPr>
    </w:p>
    <w:p w:rsidR="00DB3AF2" w:rsidRPr="00DB3AF2" w:rsidRDefault="00947CB1" w:rsidP="00DB3AF2">
      <w:pPr>
        <w:ind w:left="720"/>
      </w:pPr>
      <w:r w:rsidRPr="00DB3AF2">
        <w:t xml:space="preserve">Telephone:               ________________  </w:t>
      </w:r>
      <w:r w:rsidRPr="00DB3AF2">
        <w:tab/>
        <w:t>E-mail:   ________________</w:t>
      </w:r>
    </w:p>
    <w:p w:rsidR="00DB3AF2" w:rsidRPr="00DB3AF2" w:rsidRDefault="00DB3AF2" w:rsidP="00947CB1">
      <w:pPr>
        <w:rPr>
          <w:sz w:val="20"/>
          <w:szCs w:val="20"/>
        </w:rPr>
      </w:pPr>
    </w:p>
    <w:p w:rsidR="00947CB1" w:rsidRPr="00DB3AF2" w:rsidRDefault="00947CB1" w:rsidP="00947CB1">
      <w:pPr>
        <w:rPr>
          <w:b/>
        </w:rPr>
      </w:pPr>
      <w:r w:rsidRPr="00DB3AF2">
        <w:rPr>
          <w:b/>
        </w:rPr>
        <w:t>A.2.</w:t>
      </w:r>
      <w:r w:rsidRPr="00DB3AF2">
        <w:rPr>
          <w:b/>
        </w:rPr>
        <w:tab/>
        <w:t xml:space="preserve">Declaration of Debt:      </w:t>
      </w:r>
    </w:p>
    <w:p w:rsidR="00947CB1" w:rsidRPr="00DB3AF2" w:rsidRDefault="00947CB1" w:rsidP="00947CB1">
      <w:r w:rsidRPr="00DB3AF2">
        <w:tab/>
        <w:t>Does the applicant owe money to the state or federal government?</w:t>
      </w:r>
      <w:r w:rsidRPr="00DB3AF2">
        <w:tab/>
      </w:r>
      <w:r w:rsidRPr="00DB3AF2">
        <w:tab/>
        <w:t xml:space="preserve">  </w:t>
      </w:r>
      <w:r w:rsidRPr="00DB3AF2">
        <w:tab/>
      </w:r>
      <w:r w:rsidRPr="00DB3AF2">
        <w:sym w:font="Wingdings" w:char="F071"/>
      </w:r>
      <w:r w:rsidRPr="00DB3AF2">
        <w:t xml:space="preserve"> Yes</w:t>
      </w:r>
      <w:r w:rsidRPr="00DB3AF2">
        <w:tab/>
      </w:r>
      <w:r w:rsidRPr="00DB3AF2">
        <w:sym w:font="Wingdings" w:char="F071"/>
      </w:r>
      <w:r w:rsidRPr="00DB3AF2">
        <w:t xml:space="preserve">  No</w:t>
      </w:r>
    </w:p>
    <w:p w:rsidR="00947CB1" w:rsidRPr="00DB3AF2" w:rsidRDefault="00947CB1" w:rsidP="00947CB1">
      <w:r w:rsidRPr="00DB3AF2">
        <w:tab/>
        <w:t>If the answer is “yes,” please attach an explanation.</w:t>
      </w:r>
    </w:p>
    <w:p w:rsidR="00947CB1" w:rsidRPr="00DB3AF2" w:rsidRDefault="00947CB1" w:rsidP="00947CB1">
      <w:pPr>
        <w:rPr>
          <w:sz w:val="20"/>
          <w:szCs w:val="20"/>
        </w:rPr>
      </w:pPr>
    </w:p>
    <w:p w:rsidR="00947CB1" w:rsidRPr="00DB3AF2" w:rsidRDefault="00947CB1" w:rsidP="00947CB1">
      <w:r w:rsidRPr="00DB3AF2">
        <w:rPr>
          <w:b/>
        </w:rPr>
        <w:t>A.3.</w:t>
      </w:r>
      <w:r w:rsidRPr="00DB3AF2">
        <w:rPr>
          <w:b/>
        </w:rPr>
        <w:tab/>
        <w:t xml:space="preserve">2010 Population of Service Area:    </w:t>
      </w:r>
      <w:r w:rsidRPr="00DB3AF2">
        <w:t>____________</w:t>
      </w:r>
    </w:p>
    <w:p w:rsidR="00947CB1" w:rsidRPr="00DB3AF2" w:rsidRDefault="00947CB1" w:rsidP="00947CB1">
      <w:r w:rsidRPr="00DB3AF2">
        <w:tab/>
      </w:r>
      <w:r w:rsidRPr="00DB3AF2">
        <w:tab/>
      </w:r>
      <w:r w:rsidRPr="00DB3AF2">
        <w:tab/>
      </w:r>
      <w:r w:rsidRPr="00DB3AF2">
        <w:tab/>
      </w:r>
      <w:r w:rsidRPr="00DB3AF2">
        <w:tab/>
      </w:r>
      <w:r w:rsidRPr="00DB3AF2">
        <w:tab/>
      </w:r>
      <w:r w:rsidRPr="00DB3AF2">
        <w:tab/>
        <w:t xml:space="preserve">        </w:t>
      </w:r>
    </w:p>
    <w:p w:rsidR="00947CB1" w:rsidRPr="00DB3AF2" w:rsidRDefault="00947CB1" w:rsidP="00947CB1">
      <w:r w:rsidRPr="00DB3AF2">
        <w:rPr>
          <w:b/>
        </w:rPr>
        <w:t>A.</w:t>
      </w:r>
      <w:r w:rsidR="00DB3AF2" w:rsidRPr="00DB3AF2">
        <w:rPr>
          <w:b/>
        </w:rPr>
        <w:t>4</w:t>
      </w:r>
      <w:r w:rsidRPr="00DB3AF2">
        <w:rPr>
          <w:b/>
        </w:rPr>
        <w:t>.</w:t>
      </w:r>
      <w:r w:rsidRPr="00DB3AF2">
        <w:rPr>
          <w:b/>
        </w:rPr>
        <w:tab/>
        <w:t xml:space="preserve">Total </w:t>
      </w:r>
      <w:r w:rsidR="00DB3AF2" w:rsidRPr="00DB3AF2">
        <w:rPr>
          <w:b/>
        </w:rPr>
        <w:t xml:space="preserve">GERF </w:t>
      </w:r>
      <w:r w:rsidRPr="00DB3AF2">
        <w:rPr>
          <w:b/>
        </w:rPr>
        <w:t xml:space="preserve">Funds Requested:  </w:t>
      </w:r>
      <w:r w:rsidRPr="00DB3AF2">
        <w:t>$__________</w:t>
      </w:r>
    </w:p>
    <w:p w:rsidR="00947CB1" w:rsidRPr="00DB3AF2" w:rsidRDefault="00947CB1" w:rsidP="00DB3AF2">
      <w:r w:rsidRPr="00DB3AF2">
        <w:tab/>
      </w:r>
    </w:p>
    <w:p w:rsidR="00947CB1" w:rsidRPr="00DB3AF2" w:rsidRDefault="00947CB1" w:rsidP="00947CB1">
      <w:pPr>
        <w:ind w:left="720" w:hanging="720"/>
      </w:pPr>
      <w:r w:rsidRPr="00DB3AF2">
        <w:rPr>
          <w:b/>
        </w:rPr>
        <w:t>A.</w:t>
      </w:r>
      <w:r w:rsidR="00DB3AF2" w:rsidRPr="00DB3AF2">
        <w:rPr>
          <w:b/>
        </w:rPr>
        <w:t>5</w:t>
      </w:r>
      <w:r w:rsidRPr="00DB3AF2">
        <w:rPr>
          <w:b/>
        </w:rPr>
        <w:t>.</w:t>
      </w:r>
      <w:r w:rsidRPr="00DB3AF2">
        <w:rPr>
          <w:b/>
        </w:rPr>
        <w:tab/>
        <w:t xml:space="preserve">Brief description of the project: </w:t>
      </w:r>
      <w:r w:rsidRPr="00DB3AF2">
        <w:t xml:space="preserve">For each governmental entity or nonprofit agency that will provide direct services, provide the following information: DUNS number; the amount requested for each activity; the problem area(s) addressed; location and description of project; estimated number of persons to be served; number of persons served during the last calendar year; and the amount and source of matching funds. </w:t>
      </w:r>
    </w:p>
    <w:p w:rsidR="00947CB1" w:rsidRPr="00DB3AF2" w:rsidRDefault="00947CB1" w:rsidP="00947CB1">
      <w:pPr>
        <w:ind w:left="720" w:hanging="720"/>
        <w:rPr>
          <w:sz w:val="20"/>
          <w:szCs w:val="20"/>
        </w:rPr>
      </w:pPr>
      <w:r w:rsidRPr="00DB3AF2">
        <w:t xml:space="preserve">            </w:t>
      </w:r>
    </w:p>
    <w:p w:rsidR="00947CB1" w:rsidRPr="00DB3AF2" w:rsidRDefault="00947CB1" w:rsidP="00947CB1">
      <w:pPr>
        <w:rPr>
          <w:b/>
        </w:rPr>
      </w:pPr>
      <w:r w:rsidRPr="00DB3AF2">
        <w:rPr>
          <w:b/>
        </w:rPr>
        <w:t>A.</w:t>
      </w:r>
      <w:r w:rsidR="00DB3AF2" w:rsidRPr="00DB3AF2">
        <w:rPr>
          <w:b/>
        </w:rPr>
        <w:t>6</w:t>
      </w:r>
      <w:r w:rsidRPr="00DB3AF2">
        <w:rPr>
          <w:b/>
        </w:rPr>
        <w:t xml:space="preserve">. </w:t>
      </w:r>
      <w:r w:rsidRPr="00DB3AF2">
        <w:rPr>
          <w:b/>
        </w:rPr>
        <w:tab/>
        <w:t>Verification of Tax-Exempt Status:</w:t>
      </w:r>
    </w:p>
    <w:p w:rsidR="00947CB1" w:rsidRPr="00DB3AF2" w:rsidRDefault="00947CB1" w:rsidP="00947CB1">
      <w:r w:rsidRPr="00DB3AF2">
        <w:t xml:space="preserve">           </w:t>
      </w:r>
      <w:r w:rsidRPr="00DB3AF2">
        <w:tab/>
        <w:t xml:space="preserve">Provide the IRS Determination Letter and tax-exempt number for each nonprofit </w:t>
      </w:r>
      <w:r w:rsidRPr="00DB3AF2">
        <w:tab/>
        <w:t xml:space="preserve">agency (acting as the applicant or second-tier </w:t>
      </w:r>
      <w:r w:rsidR="00302A26" w:rsidRPr="00DB3AF2">
        <w:t>sub recipient</w:t>
      </w:r>
      <w:r w:rsidRPr="00DB3AF2">
        <w:t>).</w:t>
      </w:r>
    </w:p>
    <w:p w:rsidR="00947CB1" w:rsidRPr="00DB3AF2" w:rsidRDefault="00947CB1" w:rsidP="00947CB1"/>
    <w:p w:rsidR="00947CB1" w:rsidRPr="00DB3AF2" w:rsidRDefault="00947CB1" w:rsidP="00DB3AF2">
      <w:pPr>
        <w:ind w:left="720" w:hanging="720"/>
      </w:pPr>
      <w:r w:rsidRPr="00DB3AF2">
        <w:rPr>
          <w:b/>
        </w:rPr>
        <w:t>A.</w:t>
      </w:r>
      <w:r w:rsidR="00DB3AF2" w:rsidRPr="00DB3AF2">
        <w:rPr>
          <w:b/>
        </w:rPr>
        <w:t>7</w:t>
      </w:r>
      <w:r w:rsidRPr="00DB3AF2">
        <w:rPr>
          <w:b/>
        </w:rPr>
        <w:t>.</w:t>
      </w:r>
      <w:r w:rsidRPr="00DB3AF2">
        <w:rPr>
          <w:b/>
        </w:rPr>
        <w:tab/>
      </w:r>
      <w:r w:rsidRPr="00DB3AF2">
        <w:t xml:space="preserve">If the applicant is a nonprofit agency, please provide a copy of </w:t>
      </w:r>
      <w:r w:rsidR="00DB3AF2" w:rsidRPr="00DB3AF2">
        <w:t xml:space="preserve">most recent </w:t>
      </w:r>
      <w:r w:rsidRPr="00DB3AF2">
        <w:t xml:space="preserve">IRS Form </w:t>
      </w:r>
      <w:r w:rsidR="00DB3AF2" w:rsidRPr="00DB3AF2">
        <w:t>990</w:t>
      </w:r>
      <w:r w:rsidRPr="00DB3AF2">
        <w:t>.</w:t>
      </w:r>
    </w:p>
    <w:p w:rsidR="00DB3AF2" w:rsidRPr="00DB3AF2" w:rsidRDefault="00DB3AF2" w:rsidP="00DB3AF2">
      <w:pPr>
        <w:ind w:left="720" w:hanging="720"/>
      </w:pPr>
    </w:p>
    <w:p w:rsidR="00947CB1" w:rsidRPr="00DB3AF2" w:rsidRDefault="00947CB1" w:rsidP="00947CB1">
      <w:pPr>
        <w:shd w:val="clear" w:color="auto" w:fill="FFFFFF"/>
        <w:tabs>
          <w:tab w:val="left" w:pos="360"/>
          <w:tab w:val="right" w:pos="9360"/>
        </w:tabs>
      </w:pPr>
      <w:r w:rsidRPr="00DB3AF2">
        <w:rPr>
          <w:b/>
        </w:rPr>
        <w:t>B.</w:t>
      </w:r>
      <w:r w:rsidR="00DB3AF2" w:rsidRPr="00DB3AF2">
        <w:rPr>
          <w:b/>
        </w:rPr>
        <w:t>1</w:t>
      </w:r>
      <w:r w:rsidRPr="00DB3AF2">
        <w:rPr>
          <w:b/>
        </w:rPr>
        <w:tab/>
        <w:t xml:space="preserve">. </w:t>
      </w:r>
      <w:r w:rsidRPr="00DB3AF2">
        <w:t xml:space="preserve">Budget         </w:t>
      </w:r>
      <w:r w:rsidRPr="00DB3AF2">
        <w:tab/>
      </w:r>
    </w:p>
    <w:p w:rsidR="00947CB1" w:rsidRPr="00DB3AF2" w:rsidRDefault="00947CB1" w:rsidP="00947CB1">
      <w:pPr>
        <w:shd w:val="clear" w:color="auto" w:fill="FFFFFF"/>
        <w:tabs>
          <w:tab w:val="left" w:pos="360"/>
          <w:tab w:val="right" w:pos="9360"/>
        </w:tabs>
        <w:jc w:val="both"/>
      </w:pPr>
    </w:p>
    <w:p w:rsidR="00947CB1" w:rsidRPr="00DB3AF2" w:rsidRDefault="00DB3AF2" w:rsidP="00947CB1">
      <w:pPr>
        <w:shd w:val="clear" w:color="auto" w:fill="FFFFFF"/>
        <w:tabs>
          <w:tab w:val="right" w:pos="9360"/>
        </w:tabs>
      </w:pPr>
      <w:r w:rsidRPr="00DB3AF2">
        <w:t xml:space="preserve">Provide a detailed budget and budget narrative.  </w:t>
      </w:r>
      <w:r w:rsidR="00947CB1" w:rsidRPr="00DB3AF2">
        <w:t>The budget narrative</w:t>
      </w:r>
      <w:r w:rsidR="00947CB1" w:rsidRPr="00DB3AF2">
        <w:rPr>
          <w:b/>
        </w:rPr>
        <w:t xml:space="preserve"> </w:t>
      </w:r>
      <w:r w:rsidR="00947CB1" w:rsidRPr="00DB3AF2">
        <w:t xml:space="preserve">must consist of a thorough explanation of activities involved with the request.  Each budget category must give a detailed description of costs.  </w:t>
      </w:r>
    </w:p>
    <w:p w:rsidR="00947CB1" w:rsidRPr="00DB3AF2" w:rsidRDefault="00947CB1" w:rsidP="00947CB1"/>
    <w:p w:rsidR="00947CB1" w:rsidRPr="00DB3AF2" w:rsidRDefault="00947CB1" w:rsidP="00947CB1">
      <w:pPr>
        <w:shd w:val="clear" w:color="auto" w:fill="FFFFFF"/>
      </w:pPr>
      <w:r w:rsidRPr="00DB3AF2">
        <w:rPr>
          <w:b/>
        </w:rPr>
        <w:t>B.</w:t>
      </w:r>
      <w:r w:rsidR="00DB3AF2" w:rsidRPr="00DB3AF2">
        <w:rPr>
          <w:b/>
        </w:rPr>
        <w:t>2</w:t>
      </w:r>
      <w:r w:rsidRPr="00DB3AF2">
        <w:rPr>
          <w:b/>
        </w:rPr>
        <w:t xml:space="preserve">. </w:t>
      </w:r>
      <w:r w:rsidRPr="00DB3AF2">
        <w:t>Schedule</w:t>
      </w:r>
    </w:p>
    <w:p w:rsidR="00947CB1" w:rsidRPr="00DB3AF2" w:rsidRDefault="00947CB1" w:rsidP="00947CB1">
      <w:pPr>
        <w:shd w:val="clear" w:color="auto" w:fill="FFFFFF"/>
      </w:pPr>
    </w:p>
    <w:p w:rsidR="00DB3AF2" w:rsidRPr="00DB3AF2" w:rsidRDefault="00947CB1" w:rsidP="00DB3AF2">
      <w:pPr>
        <w:shd w:val="clear" w:color="auto" w:fill="FFFFFF"/>
      </w:pPr>
      <w:r w:rsidRPr="00DB3AF2">
        <w:t xml:space="preserve"> Provide a flow chart or timeline showing the schedule of necessary project elements with starting and ending dates for each.  Activities applied for must be completed and closed out within eighteen (18)</w:t>
      </w:r>
      <w:r w:rsidR="00DB3AF2" w:rsidRPr="00DB3AF2">
        <w:t xml:space="preserve"> months</w:t>
      </w:r>
      <w:r w:rsidRPr="00DB3AF2">
        <w:t>.</w:t>
      </w:r>
    </w:p>
    <w:p w:rsidR="00DB3AF2" w:rsidRPr="00DB3AF2" w:rsidRDefault="00DB3AF2" w:rsidP="00DB3AF2">
      <w:pPr>
        <w:shd w:val="clear" w:color="auto" w:fill="FFFFFF"/>
      </w:pPr>
    </w:p>
    <w:p w:rsidR="00DB3AF2" w:rsidRPr="00DB3AF2" w:rsidRDefault="00DB3AF2" w:rsidP="00DB3AF2">
      <w:pPr>
        <w:rPr>
          <w:b/>
          <w:sz w:val="28"/>
          <w:szCs w:val="28"/>
        </w:rPr>
      </w:pPr>
      <w:r w:rsidRPr="00DB3AF2">
        <w:rPr>
          <w:b/>
          <w:sz w:val="28"/>
          <w:szCs w:val="28"/>
        </w:rPr>
        <w:t>VII.</w:t>
      </w:r>
      <w:r w:rsidRPr="00DB3AF2">
        <w:rPr>
          <w:b/>
          <w:sz w:val="28"/>
          <w:szCs w:val="28"/>
        </w:rPr>
        <w:tab/>
        <w:t xml:space="preserve">Submission of Request for Funding </w:t>
      </w:r>
    </w:p>
    <w:p w:rsidR="00DB3AF2" w:rsidRPr="00DB3AF2" w:rsidRDefault="00DB3AF2" w:rsidP="00DB3AF2"/>
    <w:p w:rsidR="00DB3AF2" w:rsidRPr="00DB3AF2" w:rsidRDefault="00DB3AF2" w:rsidP="00DB3AF2">
      <w:r w:rsidRPr="00DB3AF2">
        <w:tab/>
        <w:t>A.</w:t>
      </w:r>
      <w:r w:rsidRPr="00DB3AF2">
        <w:tab/>
        <w:t>Request for Funding Certification:</w:t>
      </w:r>
    </w:p>
    <w:p w:rsidR="00DB3AF2" w:rsidRPr="00DB3AF2" w:rsidRDefault="00DB3AF2" w:rsidP="00DB3AF2"/>
    <w:p w:rsidR="00DB3AF2" w:rsidRPr="00DB3AF2" w:rsidRDefault="00DB3AF2" w:rsidP="00DB3AF2">
      <w:pPr>
        <w:ind w:left="1440"/>
      </w:pPr>
      <w:r w:rsidRPr="00DB3AF2">
        <w:t xml:space="preserve">This request is submitted on behalf of the </w:t>
      </w:r>
      <w:r w:rsidRPr="00DB3AF2">
        <w:rPr>
          <w:sz w:val="20"/>
          <w:szCs w:val="20"/>
          <w:u w:val="single"/>
        </w:rPr>
        <w:t>(name of county)</w:t>
      </w:r>
      <w:r w:rsidRPr="00DB3AF2">
        <w:rPr>
          <w:i/>
        </w:rPr>
        <w:t xml:space="preserve"> </w:t>
      </w:r>
      <w:r w:rsidRPr="00DB3AF2">
        <w:t>County</w:t>
      </w:r>
      <w:r w:rsidRPr="00DB3AF2">
        <w:rPr>
          <w:i/>
        </w:rPr>
        <w:t xml:space="preserve"> </w:t>
      </w:r>
      <w:r w:rsidRPr="00DB3AF2">
        <w:t>and is intended to be in compliance with the Governor’s Emergency Relief Fund Policy.</w:t>
      </w:r>
    </w:p>
    <w:p w:rsidR="00DB3AF2" w:rsidRPr="00DB3AF2" w:rsidRDefault="00DB3AF2" w:rsidP="00DB3AF2">
      <w:pPr>
        <w:ind w:left="720"/>
      </w:pPr>
    </w:p>
    <w:p w:rsidR="00DB3AF2" w:rsidRPr="00DB3AF2" w:rsidRDefault="00DB3AF2" w:rsidP="00DB3AF2">
      <w:pPr>
        <w:ind w:left="1440"/>
      </w:pPr>
      <w:r w:rsidRPr="00DB3AF2">
        <w:t>The (name of applying organization/county/city) agrees to:</w:t>
      </w:r>
    </w:p>
    <w:p w:rsidR="00DB3AF2" w:rsidRPr="00DB3AF2" w:rsidRDefault="00DB3AF2" w:rsidP="00DB3AF2">
      <w:pPr>
        <w:numPr>
          <w:ilvl w:val="0"/>
          <w:numId w:val="1"/>
        </w:numPr>
        <w:tabs>
          <w:tab w:val="clear" w:pos="1440"/>
          <w:tab w:val="num" w:pos="2160"/>
        </w:tabs>
        <w:ind w:left="2160" w:hanging="720"/>
      </w:pPr>
      <w:r w:rsidRPr="00DB3AF2">
        <w:t>Comply with policies and procedures described in the Governor’s Emergency Relief Fund policy material and other instructions that may be provided.</w:t>
      </w:r>
    </w:p>
    <w:p w:rsidR="00DB3AF2" w:rsidRPr="00DB3AF2" w:rsidRDefault="00DB3AF2" w:rsidP="00DB3AF2">
      <w:pPr>
        <w:numPr>
          <w:ilvl w:val="0"/>
          <w:numId w:val="1"/>
        </w:numPr>
        <w:tabs>
          <w:tab w:val="clear" w:pos="1440"/>
          <w:tab w:val="num" w:pos="2160"/>
        </w:tabs>
        <w:ind w:left="2160" w:hanging="720"/>
      </w:pPr>
      <w:r w:rsidRPr="00DB3AF2">
        <w:t>Provide periodic reports as defined and described in the policy material.</w:t>
      </w:r>
    </w:p>
    <w:p w:rsidR="00DB3AF2" w:rsidRPr="00DB3AF2" w:rsidRDefault="00DB3AF2" w:rsidP="00DB3AF2">
      <w:pPr>
        <w:numPr>
          <w:ilvl w:val="0"/>
          <w:numId w:val="1"/>
        </w:numPr>
        <w:tabs>
          <w:tab w:val="clear" w:pos="1440"/>
          <w:tab w:val="num" w:pos="2160"/>
        </w:tabs>
        <w:ind w:left="2160" w:hanging="720"/>
      </w:pPr>
      <w:r w:rsidRPr="00DB3AF2">
        <w:t xml:space="preserve">Return any unused funds upon completion of the approved activities. </w:t>
      </w:r>
    </w:p>
    <w:p w:rsidR="00DB3AF2" w:rsidRPr="00DB3AF2" w:rsidRDefault="00DB3AF2" w:rsidP="00DB3AF2"/>
    <w:p w:rsidR="00DB3AF2" w:rsidRPr="00DB3AF2" w:rsidRDefault="00DB3AF2" w:rsidP="00DB3AF2">
      <w:r w:rsidRPr="00DB3AF2">
        <w:tab/>
      </w:r>
      <w:r w:rsidRPr="00DB3AF2">
        <w:tab/>
        <w:t>______________________________________Date  ___________</w:t>
      </w:r>
    </w:p>
    <w:p w:rsidR="00DB3AF2" w:rsidRPr="00DB3AF2" w:rsidRDefault="00DB3AF2" w:rsidP="00DB3AF2">
      <w:r w:rsidRPr="00DB3AF2">
        <w:tab/>
      </w:r>
      <w:r w:rsidRPr="00DB3AF2">
        <w:tab/>
        <w:t>Authorized Official</w:t>
      </w:r>
    </w:p>
    <w:p w:rsidR="00DB3AF2" w:rsidRPr="00DB3AF2" w:rsidRDefault="00DB3AF2" w:rsidP="00DB3AF2"/>
    <w:p w:rsidR="00DB3AF2" w:rsidRPr="00DB3AF2" w:rsidRDefault="00DB3AF2" w:rsidP="00DB3AF2">
      <w:r w:rsidRPr="00DB3AF2">
        <w:tab/>
      </w:r>
      <w:r w:rsidRPr="00DB3AF2">
        <w:tab/>
        <w:t>______________________________________Date ___________</w:t>
      </w:r>
    </w:p>
    <w:p w:rsidR="00DB3AF2" w:rsidRPr="00DB3AF2" w:rsidRDefault="00DB3AF2" w:rsidP="00DB3AF2">
      <w:r w:rsidRPr="00DB3AF2">
        <w:tab/>
      </w:r>
      <w:r w:rsidRPr="00DB3AF2">
        <w:tab/>
        <w:t>Witness</w:t>
      </w:r>
    </w:p>
    <w:p w:rsidR="00DB3AF2" w:rsidRPr="00DB3AF2" w:rsidRDefault="00DB3AF2" w:rsidP="00DB3AF2">
      <w:r w:rsidRPr="00DB3AF2">
        <w:tab/>
      </w:r>
    </w:p>
    <w:p w:rsidR="00DB3AF2" w:rsidRPr="00DB3AF2" w:rsidRDefault="00DB3AF2" w:rsidP="00DB3AF2">
      <w:pPr>
        <w:rPr>
          <w:b/>
        </w:rPr>
      </w:pPr>
      <w:r w:rsidRPr="00DB3AF2">
        <w:tab/>
        <w:t>B.</w:t>
      </w:r>
      <w:r w:rsidRPr="00DB3AF2">
        <w:tab/>
      </w:r>
      <w:r w:rsidRPr="00DB3AF2">
        <w:rPr>
          <w:b/>
        </w:rPr>
        <w:t>Submit the completed LTRC Request for Funding to:</w:t>
      </w:r>
    </w:p>
    <w:p w:rsidR="00DB3AF2" w:rsidRPr="00DB3AF2" w:rsidRDefault="00DB3AF2" w:rsidP="00DB3AF2">
      <w:r w:rsidRPr="00DB3AF2">
        <w:tab/>
      </w:r>
      <w:r w:rsidRPr="00DB3AF2">
        <w:tab/>
        <w:t>Governor’s Emergency Relief Fund Committee</w:t>
      </w:r>
    </w:p>
    <w:p w:rsidR="00DB3AF2" w:rsidRPr="00DB3AF2" w:rsidRDefault="00DB3AF2" w:rsidP="00DB3AF2">
      <w:r w:rsidRPr="00DB3AF2">
        <w:tab/>
      </w:r>
      <w:r w:rsidRPr="00DB3AF2">
        <w:tab/>
        <w:t>c/o United Ways of Alabama</w:t>
      </w:r>
    </w:p>
    <w:p w:rsidR="00DB3AF2" w:rsidRPr="00DB3AF2" w:rsidRDefault="00DB3AF2" w:rsidP="00DB3AF2">
      <w:r w:rsidRPr="00DB3AF2">
        <w:tab/>
      </w:r>
      <w:r w:rsidRPr="00DB3AF2">
        <w:tab/>
        <w:t>8 Commerce Street, Suite 1140</w:t>
      </w:r>
    </w:p>
    <w:p w:rsidR="00DB3AF2" w:rsidRPr="00DB3AF2" w:rsidRDefault="00DB3AF2" w:rsidP="00DB3AF2">
      <w:r w:rsidRPr="00DB3AF2">
        <w:tab/>
      </w:r>
      <w:r w:rsidRPr="00DB3AF2">
        <w:tab/>
        <w:t>Montgomery, AL 36104</w:t>
      </w:r>
    </w:p>
    <w:p w:rsidR="00DB3AF2" w:rsidRPr="00DB3AF2" w:rsidRDefault="00DB3AF2" w:rsidP="00DB3AF2">
      <w:r w:rsidRPr="00DB3AF2">
        <w:tab/>
      </w:r>
      <w:r w:rsidRPr="00DB3AF2">
        <w:tab/>
        <w:t>Telephone number:  334.269.4505</w:t>
      </w:r>
    </w:p>
    <w:p w:rsidR="00DB3AF2" w:rsidRPr="00DB3AF2" w:rsidRDefault="00DB3AF2" w:rsidP="00DB3AF2">
      <w:pPr>
        <w:shd w:val="clear" w:color="auto" w:fill="FFFFFF"/>
        <w:rPr>
          <w:b/>
        </w:rPr>
      </w:pPr>
    </w:p>
    <w:sectPr w:rsidR="00DB3AF2" w:rsidRPr="00DB3AF2" w:rsidSect="00947CB1">
      <w:footerReference w:type="defaul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F8" w:rsidRDefault="00A357F8" w:rsidP="00947CB1">
      <w:r>
        <w:separator/>
      </w:r>
    </w:p>
  </w:endnote>
  <w:endnote w:type="continuationSeparator" w:id="0">
    <w:p w:rsidR="00A357F8" w:rsidRDefault="00A357F8" w:rsidP="0094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1" w:rsidRDefault="005114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B6">
      <w:rPr>
        <w:noProof/>
      </w:rPr>
      <w:t>1</w:t>
    </w:r>
    <w:r>
      <w:rPr>
        <w:noProof/>
      </w:rPr>
      <w:fldChar w:fldCharType="end"/>
    </w:r>
  </w:p>
  <w:p w:rsidR="00947CB1" w:rsidRDefault="0094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F8" w:rsidRDefault="00A357F8" w:rsidP="00947CB1">
      <w:r>
        <w:separator/>
      </w:r>
    </w:p>
  </w:footnote>
  <w:footnote w:type="continuationSeparator" w:id="0">
    <w:p w:rsidR="00A357F8" w:rsidRDefault="00A357F8" w:rsidP="0094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0C36"/>
    <w:multiLevelType w:val="hybridMultilevel"/>
    <w:tmpl w:val="3F806DB0"/>
    <w:lvl w:ilvl="0" w:tplc="84B821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E3"/>
    <w:rsid w:val="00005F84"/>
    <w:rsid w:val="00161A87"/>
    <w:rsid w:val="001A22A3"/>
    <w:rsid w:val="00302A26"/>
    <w:rsid w:val="0037163A"/>
    <w:rsid w:val="00446CD5"/>
    <w:rsid w:val="004705EB"/>
    <w:rsid w:val="004C1EC4"/>
    <w:rsid w:val="004D142D"/>
    <w:rsid w:val="004F7F9E"/>
    <w:rsid w:val="005114FF"/>
    <w:rsid w:val="00554197"/>
    <w:rsid w:val="00612942"/>
    <w:rsid w:val="006D2222"/>
    <w:rsid w:val="007B6F73"/>
    <w:rsid w:val="00810B2E"/>
    <w:rsid w:val="00947CB1"/>
    <w:rsid w:val="009820B3"/>
    <w:rsid w:val="009E0327"/>
    <w:rsid w:val="009E76E3"/>
    <w:rsid w:val="00A14787"/>
    <w:rsid w:val="00A357F8"/>
    <w:rsid w:val="00A406B6"/>
    <w:rsid w:val="00B14E41"/>
    <w:rsid w:val="00B41902"/>
    <w:rsid w:val="00BD33CB"/>
    <w:rsid w:val="00CD31C0"/>
    <w:rsid w:val="00CD59D0"/>
    <w:rsid w:val="00D01C4D"/>
    <w:rsid w:val="00D31730"/>
    <w:rsid w:val="00DB3AF2"/>
    <w:rsid w:val="00EB0BBD"/>
    <w:rsid w:val="00F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D408DB-3EDC-4CA7-B4F0-2DECD50D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76E3"/>
    <w:rPr>
      <w:color w:val="0000FF"/>
      <w:u w:val="single"/>
    </w:rPr>
  </w:style>
  <w:style w:type="paragraph" w:styleId="BalloonText">
    <w:name w:val="Balloon Text"/>
    <w:basedOn w:val="Normal"/>
    <w:semiHidden/>
    <w:rsid w:val="009E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7C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8390BD396D9489EDCCC8327AEB0F9" ma:contentTypeVersion="0" ma:contentTypeDescription="Create a new document." ma:contentTypeScope="" ma:versionID="1b5c52e25edac4b7c7f47a654edb7d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c48b50431a82007bbe17c824352e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8DA68D-F126-48EC-B64A-736A57B2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E8476-ABE5-4C03-9C8B-EEC4ED7AE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25279-6DEB-44E3-A0C8-399525294DC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FY2006</vt:lpstr>
    </vt:vector>
  </TitlesOfParts>
  <Company>State of Alabama DECA</Company>
  <LinksUpToDate>false</LinksUpToDate>
  <CharactersWithSpaces>3300</CharactersWithSpaces>
  <SharedDoc>false</SharedDoc>
  <HLinks>
    <vt:vector size="12" baseType="variant"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http://www.adeca.alabama.gov/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FY2006</dc:title>
  <dc:creator>Shonda Gray</dc:creator>
  <cp:lastModifiedBy>Becky Booker</cp:lastModifiedBy>
  <cp:revision>2</cp:revision>
  <cp:lastPrinted>2009-02-06T15:31:00Z</cp:lastPrinted>
  <dcterms:created xsi:type="dcterms:W3CDTF">2017-04-19T14:02:00Z</dcterms:created>
  <dcterms:modified xsi:type="dcterms:W3CDTF">2017-04-19T14:02:00Z</dcterms:modified>
</cp:coreProperties>
</file>